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9A6D0" w14:textId="5664AD3E" w:rsidR="005C4C70" w:rsidRPr="00391908" w:rsidRDefault="00391908" w:rsidP="00391908">
      <w:pPr>
        <w:jc w:val="center"/>
        <w:rPr>
          <w:b/>
          <w:bCs/>
        </w:rPr>
      </w:pPr>
      <w:r w:rsidRPr="00391908">
        <w:rPr>
          <w:b/>
          <w:bCs/>
        </w:rPr>
        <w:t>Nomination Support Letter – Distinguished Research Mentor Award</w:t>
      </w:r>
    </w:p>
    <w:p w14:paraId="7992CFD0" w14:textId="77777777" w:rsidR="00391908" w:rsidRPr="00391908" w:rsidRDefault="00391908" w:rsidP="00391908">
      <w:pPr>
        <w:jc w:val="center"/>
        <w:rPr>
          <w:b/>
          <w:bCs/>
        </w:rPr>
      </w:pPr>
    </w:p>
    <w:p w14:paraId="4FE06043" w14:textId="612F9580" w:rsidR="00391908" w:rsidRPr="00391908" w:rsidRDefault="00391908" w:rsidP="00391908">
      <w:pPr>
        <w:jc w:val="center"/>
        <w:rPr>
          <w:b/>
          <w:bCs/>
        </w:rPr>
      </w:pPr>
      <w:r w:rsidRPr="00391908">
        <w:rPr>
          <w:b/>
          <w:bCs/>
        </w:rPr>
        <w:t>Professor Felicity Goodyear-Smith</w:t>
      </w:r>
    </w:p>
    <w:p w14:paraId="561DC8AB" w14:textId="77777777" w:rsidR="00391908" w:rsidRDefault="00391908"/>
    <w:p w14:paraId="7F00B97C" w14:textId="77777777" w:rsidR="00391908" w:rsidRDefault="00391908"/>
    <w:p w14:paraId="16324E4A" w14:textId="39EB1483" w:rsidR="00391908" w:rsidRDefault="00391908">
      <w:pPr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 xml:space="preserve">Felicity Goodyear-Smith is a </w:t>
      </w:r>
      <w:r w:rsidRPr="00391908">
        <w:rPr>
          <w:rFonts w:ascii="Constantia" w:hAnsi="Constantia"/>
          <w:sz w:val="22"/>
          <w:szCs w:val="22"/>
        </w:rPr>
        <w:t xml:space="preserve">remarkable </w:t>
      </w:r>
      <w:r>
        <w:rPr>
          <w:rFonts w:ascii="Constantia" w:hAnsi="Constantia"/>
          <w:sz w:val="22"/>
          <w:szCs w:val="22"/>
        </w:rPr>
        <w:t xml:space="preserve">person. Selfless, </w:t>
      </w:r>
      <w:proofErr w:type="gramStart"/>
      <w:r>
        <w:rPr>
          <w:rFonts w:ascii="Constantia" w:hAnsi="Constantia"/>
          <w:sz w:val="22"/>
          <w:szCs w:val="22"/>
        </w:rPr>
        <w:t>compassionate</w:t>
      </w:r>
      <w:proofErr w:type="gramEnd"/>
      <w:r>
        <w:rPr>
          <w:rFonts w:ascii="Constantia" w:hAnsi="Constantia"/>
          <w:sz w:val="22"/>
          <w:szCs w:val="22"/>
        </w:rPr>
        <w:t xml:space="preserve"> and empathic are some of her personal qualities that spring to mind. These characteristics also make her a remarkable </w:t>
      </w:r>
      <w:r w:rsidR="00FF404E">
        <w:rPr>
          <w:rFonts w:ascii="Constantia" w:hAnsi="Constantia"/>
          <w:sz w:val="22"/>
          <w:szCs w:val="22"/>
        </w:rPr>
        <w:t xml:space="preserve">research </w:t>
      </w:r>
      <w:r>
        <w:rPr>
          <w:rFonts w:ascii="Constantia" w:hAnsi="Constantia"/>
          <w:sz w:val="22"/>
          <w:szCs w:val="22"/>
        </w:rPr>
        <w:t>mentor.</w:t>
      </w:r>
      <w:r w:rsidR="00FF404E">
        <w:rPr>
          <w:rFonts w:ascii="Constantia" w:hAnsi="Constantia"/>
          <w:sz w:val="22"/>
          <w:szCs w:val="22"/>
        </w:rPr>
        <w:t xml:space="preserve"> A remarkable research mentor is someone whose personal attributes means that they are a mentor for researchers rather than a researcher that happens to mentor.</w:t>
      </w:r>
      <w:r>
        <w:rPr>
          <w:rFonts w:ascii="Constantia" w:hAnsi="Constantia"/>
          <w:sz w:val="22"/>
          <w:szCs w:val="22"/>
        </w:rPr>
        <w:t xml:space="preserve"> </w:t>
      </w:r>
      <w:r w:rsidR="00FF404E">
        <w:rPr>
          <w:rFonts w:ascii="Constantia" w:hAnsi="Constantia"/>
          <w:sz w:val="22"/>
          <w:szCs w:val="22"/>
        </w:rPr>
        <w:t>Felicity’s approach has always been to build up people, to guide them in their research journey, to see them develop and to celebrate their successes and she does this in a selfless fas</w:t>
      </w:r>
      <w:r w:rsidR="007B12A4">
        <w:rPr>
          <w:rFonts w:ascii="Constantia" w:hAnsi="Constantia"/>
          <w:sz w:val="22"/>
          <w:szCs w:val="22"/>
        </w:rPr>
        <w:t>h</w:t>
      </w:r>
      <w:r w:rsidR="00FF404E">
        <w:rPr>
          <w:rFonts w:ascii="Constantia" w:hAnsi="Constantia"/>
          <w:sz w:val="22"/>
          <w:szCs w:val="22"/>
        </w:rPr>
        <w:t xml:space="preserve">ion. </w:t>
      </w:r>
    </w:p>
    <w:p w14:paraId="7DCFB8FE" w14:textId="77777777" w:rsidR="00FF404E" w:rsidRDefault="00FF404E">
      <w:pPr>
        <w:rPr>
          <w:rFonts w:ascii="Constantia" w:hAnsi="Constantia"/>
          <w:sz w:val="22"/>
          <w:szCs w:val="22"/>
        </w:rPr>
      </w:pPr>
    </w:p>
    <w:p w14:paraId="7E23493C" w14:textId="1F834A0A" w:rsidR="00FF404E" w:rsidRDefault="00FF404E">
      <w:pPr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 xml:space="preserve">My first interactions with Felicity </w:t>
      </w:r>
      <w:r w:rsidR="007B12A4">
        <w:rPr>
          <w:rFonts w:ascii="Constantia" w:hAnsi="Constantia"/>
          <w:sz w:val="22"/>
          <w:szCs w:val="22"/>
        </w:rPr>
        <w:t xml:space="preserve">were </w:t>
      </w:r>
      <w:r>
        <w:rPr>
          <w:rFonts w:ascii="Constantia" w:hAnsi="Constantia"/>
          <w:sz w:val="22"/>
          <w:szCs w:val="22"/>
        </w:rPr>
        <w:t xml:space="preserve">when I was a beginning researcher, interested in academia but not sure of how to go about doing it. Felicity was my Head of Department and she </w:t>
      </w:r>
      <w:r w:rsidR="003D2F40">
        <w:rPr>
          <w:rFonts w:ascii="Constantia" w:hAnsi="Constantia"/>
          <w:sz w:val="22"/>
          <w:szCs w:val="22"/>
        </w:rPr>
        <w:t>provided</w:t>
      </w:r>
      <w:r>
        <w:rPr>
          <w:rFonts w:ascii="Constantia" w:hAnsi="Constantia"/>
          <w:sz w:val="22"/>
          <w:szCs w:val="22"/>
        </w:rPr>
        <w:t xml:space="preserve"> me</w:t>
      </w:r>
      <w:r w:rsidR="003D2F40">
        <w:rPr>
          <w:rFonts w:ascii="Constantia" w:hAnsi="Constantia"/>
          <w:sz w:val="22"/>
          <w:szCs w:val="22"/>
        </w:rPr>
        <w:t xml:space="preserve"> with</w:t>
      </w:r>
      <w:r>
        <w:rPr>
          <w:rFonts w:ascii="Constantia" w:hAnsi="Constantia"/>
          <w:sz w:val="22"/>
          <w:szCs w:val="22"/>
        </w:rPr>
        <w:t xml:space="preserve"> numerous opportunities to extend my research skill set. These included linking me to international collaborators, encouraging me to apply to overseas </w:t>
      </w:r>
      <w:r w:rsidR="00A07EFD">
        <w:rPr>
          <w:rFonts w:ascii="Constantia" w:hAnsi="Constantia"/>
          <w:sz w:val="22"/>
          <w:szCs w:val="22"/>
        </w:rPr>
        <w:t>f</w:t>
      </w:r>
      <w:r>
        <w:rPr>
          <w:rFonts w:ascii="Constantia" w:hAnsi="Constantia"/>
          <w:sz w:val="22"/>
          <w:szCs w:val="22"/>
        </w:rPr>
        <w:t xml:space="preserve">ellowships and suggesting conferences to attend. She brought me into research projects that she was involved with and guided me through </w:t>
      </w:r>
      <w:r w:rsidR="007B12A4">
        <w:rPr>
          <w:rFonts w:ascii="Constantia" w:hAnsi="Constantia"/>
          <w:sz w:val="22"/>
          <w:szCs w:val="22"/>
        </w:rPr>
        <w:t xml:space="preserve">grant writing, </w:t>
      </w:r>
      <w:r>
        <w:rPr>
          <w:rFonts w:ascii="Constantia" w:hAnsi="Constantia"/>
          <w:sz w:val="22"/>
          <w:szCs w:val="22"/>
        </w:rPr>
        <w:t>ethics</w:t>
      </w:r>
      <w:r w:rsidR="007B12A4">
        <w:rPr>
          <w:rFonts w:ascii="Constantia" w:hAnsi="Constantia"/>
          <w:sz w:val="22"/>
          <w:szCs w:val="22"/>
        </w:rPr>
        <w:t xml:space="preserve"> applications</w:t>
      </w:r>
      <w:r>
        <w:rPr>
          <w:rFonts w:ascii="Constantia" w:hAnsi="Constantia"/>
          <w:sz w:val="22"/>
          <w:szCs w:val="22"/>
        </w:rPr>
        <w:t xml:space="preserve">, study design, data analysis and writing. </w:t>
      </w:r>
      <w:r w:rsidR="007B12A4">
        <w:rPr>
          <w:rFonts w:ascii="Constantia" w:hAnsi="Constantia"/>
          <w:sz w:val="22"/>
          <w:szCs w:val="22"/>
        </w:rPr>
        <w:t xml:space="preserve">Felicity would offer me opportunities to write book chapters, contribute editorials and join committees and organisations. Her interest in me extended </w:t>
      </w:r>
      <w:r w:rsidR="003D2F40">
        <w:rPr>
          <w:rFonts w:ascii="Constantia" w:hAnsi="Constantia"/>
          <w:sz w:val="22"/>
          <w:szCs w:val="22"/>
        </w:rPr>
        <w:t>to</w:t>
      </w:r>
      <w:r w:rsidR="007B12A4">
        <w:rPr>
          <w:rFonts w:ascii="Constantia" w:hAnsi="Constantia"/>
          <w:sz w:val="22"/>
          <w:szCs w:val="22"/>
        </w:rPr>
        <w:t xml:space="preserve"> </w:t>
      </w:r>
      <w:r w:rsidR="003D2F40">
        <w:rPr>
          <w:rFonts w:ascii="Constantia" w:hAnsi="Constantia"/>
          <w:sz w:val="22"/>
          <w:szCs w:val="22"/>
        </w:rPr>
        <w:t>myself</w:t>
      </w:r>
      <w:r w:rsidR="007B12A4">
        <w:rPr>
          <w:rFonts w:ascii="Constantia" w:hAnsi="Constantia"/>
          <w:sz w:val="22"/>
          <w:szCs w:val="22"/>
        </w:rPr>
        <w:t xml:space="preserve"> as a person. She would check</w:t>
      </w:r>
      <w:r w:rsidR="003D2F40">
        <w:rPr>
          <w:rFonts w:ascii="Constantia" w:hAnsi="Constantia"/>
          <w:sz w:val="22"/>
          <w:szCs w:val="22"/>
        </w:rPr>
        <w:t xml:space="preserve"> on</w:t>
      </w:r>
      <w:r w:rsidR="007B12A4">
        <w:rPr>
          <w:rFonts w:ascii="Constantia" w:hAnsi="Constantia"/>
          <w:sz w:val="22"/>
          <w:szCs w:val="22"/>
        </w:rPr>
        <w:t xml:space="preserve"> my wellbeing</w:t>
      </w:r>
      <w:r w:rsidR="002F4805">
        <w:rPr>
          <w:rFonts w:ascii="Constantia" w:hAnsi="Constantia"/>
          <w:sz w:val="22"/>
          <w:szCs w:val="22"/>
        </w:rPr>
        <w:t xml:space="preserve"> and </w:t>
      </w:r>
      <w:r w:rsidR="007B12A4">
        <w:rPr>
          <w:rFonts w:ascii="Constantia" w:hAnsi="Constantia"/>
          <w:sz w:val="22"/>
          <w:szCs w:val="22"/>
        </w:rPr>
        <w:t>be someone who</w:t>
      </w:r>
      <w:r w:rsidR="002F4805">
        <w:rPr>
          <w:rFonts w:ascii="Constantia" w:hAnsi="Constantia"/>
          <w:sz w:val="22"/>
          <w:szCs w:val="22"/>
        </w:rPr>
        <w:t>m</w:t>
      </w:r>
      <w:r w:rsidR="007B12A4">
        <w:rPr>
          <w:rFonts w:ascii="Constantia" w:hAnsi="Constantia"/>
          <w:sz w:val="22"/>
          <w:szCs w:val="22"/>
        </w:rPr>
        <w:t xml:space="preserve"> I could talk to about stressors in my life</w:t>
      </w:r>
      <w:r w:rsidR="00A07EFD">
        <w:rPr>
          <w:rFonts w:ascii="Constantia" w:hAnsi="Constantia"/>
          <w:sz w:val="22"/>
          <w:szCs w:val="22"/>
        </w:rPr>
        <w:t xml:space="preserve"> (as well as have a beer with).</w:t>
      </w:r>
    </w:p>
    <w:p w14:paraId="3C6F87AC" w14:textId="77777777" w:rsidR="002F4805" w:rsidRDefault="002F4805">
      <w:pPr>
        <w:rPr>
          <w:rFonts w:ascii="Constantia" w:hAnsi="Constantia"/>
          <w:sz w:val="22"/>
          <w:szCs w:val="22"/>
        </w:rPr>
      </w:pPr>
    </w:p>
    <w:p w14:paraId="7B8EBCD3" w14:textId="1E8C7EBD" w:rsidR="00AE6B6A" w:rsidRDefault="002F4805">
      <w:pPr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 xml:space="preserve">Felicity is a highly distinguished researcher with over 300 publications who is internationally </w:t>
      </w:r>
      <w:r w:rsidR="003D2F40">
        <w:rPr>
          <w:rFonts w:ascii="Constantia" w:hAnsi="Constantia"/>
          <w:sz w:val="22"/>
          <w:szCs w:val="22"/>
        </w:rPr>
        <w:t>renowned</w:t>
      </w:r>
      <w:r w:rsidR="00040CCA">
        <w:rPr>
          <w:rFonts w:ascii="Constantia" w:hAnsi="Constantia"/>
          <w:sz w:val="22"/>
          <w:szCs w:val="22"/>
        </w:rPr>
        <w:t>. H</w:t>
      </w:r>
      <w:r>
        <w:rPr>
          <w:rFonts w:ascii="Constantia" w:hAnsi="Constantia"/>
          <w:sz w:val="22"/>
          <w:szCs w:val="22"/>
        </w:rPr>
        <w:t xml:space="preserve">er mentoring relationships extend across the globe. She has mentored beginning researchers in numerous countries, often taking an interest in primary care physicians and </w:t>
      </w:r>
      <w:proofErr w:type="spellStart"/>
      <w:r>
        <w:rPr>
          <w:rFonts w:ascii="Constantia" w:hAnsi="Constantia"/>
          <w:sz w:val="22"/>
          <w:szCs w:val="22"/>
        </w:rPr>
        <w:t xml:space="preserve">researchers in </w:t>
      </w:r>
      <w:proofErr w:type="spellEnd"/>
      <w:r>
        <w:rPr>
          <w:rFonts w:ascii="Constantia" w:hAnsi="Constantia"/>
          <w:sz w:val="22"/>
          <w:szCs w:val="22"/>
        </w:rPr>
        <w:t xml:space="preserve">developing countries where there is little structured primary care. </w:t>
      </w:r>
      <w:r w:rsidR="00AE6B6A">
        <w:rPr>
          <w:rFonts w:ascii="Constantia" w:hAnsi="Constantia"/>
          <w:sz w:val="22"/>
          <w:szCs w:val="22"/>
        </w:rPr>
        <w:t>This passion saw her become the Chairperson of the International Committee of the North American Primary Care Research Group between 2014-2018.</w:t>
      </w:r>
    </w:p>
    <w:p w14:paraId="3E398D66" w14:textId="77777777" w:rsidR="00AE6B6A" w:rsidRDefault="00AE6B6A">
      <w:pPr>
        <w:rPr>
          <w:rFonts w:ascii="Constantia" w:hAnsi="Constantia"/>
          <w:sz w:val="22"/>
          <w:szCs w:val="22"/>
        </w:rPr>
      </w:pPr>
    </w:p>
    <w:p w14:paraId="3631AB6E" w14:textId="7089B03D" w:rsidR="002F4805" w:rsidRDefault="003D2F40">
      <w:pPr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 xml:space="preserve">The same </w:t>
      </w:r>
      <w:r w:rsidR="00A07EFD">
        <w:rPr>
          <w:rFonts w:ascii="Constantia" w:hAnsi="Constantia"/>
          <w:sz w:val="22"/>
          <w:szCs w:val="22"/>
        </w:rPr>
        <w:t xml:space="preserve">mentoring </w:t>
      </w:r>
      <w:r>
        <w:rPr>
          <w:rFonts w:ascii="Constantia" w:hAnsi="Constantia"/>
          <w:sz w:val="22"/>
          <w:szCs w:val="22"/>
        </w:rPr>
        <w:t xml:space="preserve">approach that she took me with she has extended to multiple beginning researchers. Recently I spoke to an early career primary care physician </w:t>
      </w:r>
      <w:r w:rsidR="00AE6B6A">
        <w:rPr>
          <w:rFonts w:ascii="Constantia" w:hAnsi="Constantia"/>
          <w:sz w:val="22"/>
          <w:szCs w:val="22"/>
        </w:rPr>
        <w:t>in</w:t>
      </w:r>
      <w:r w:rsidR="00040CCA">
        <w:rPr>
          <w:rFonts w:ascii="Constantia" w:hAnsi="Constantia"/>
          <w:sz w:val="22"/>
          <w:szCs w:val="22"/>
        </w:rPr>
        <w:t xml:space="preserve"> another country </w:t>
      </w:r>
      <w:r>
        <w:rPr>
          <w:rFonts w:ascii="Constantia" w:hAnsi="Constantia"/>
          <w:sz w:val="22"/>
          <w:szCs w:val="22"/>
        </w:rPr>
        <w:t xml:space="preserve">whom she had a mentoring relationship with. He told me of a personal tragedy that occurred to </w:t>
      </w:r>
      <w:proofErr w:type="gramStart"/>
      <w:r>
        <w:rPr>
          <w:rFonts w:ascii="Constantia" w:hAnsi="Constantia"/>
          <w:sz w:val="22"/>
          <w:szCs w:val="22"/>
        </w:rPr>
        <w:t>him</w:t>
      </w:r>
      <w:proofErr w:type="gramEnd"/>
      <w:r>
        <w:rPr>
          <w:rFonts w:ascii="Constantia" w:hAnsi="Constantia"/>
          <w:sz w:val="22"/>
          <w:szCs w:val="22"/>
        </w:rPr>
        <w:t xml:space="preserve"> and Felicity was the person who dropped what she was doing to be with him and provide support at this difficult time. He reflected that Felicity was a seminal figure in his life and his appreciation of her extended past the research mentoring that she undertook, but also to her compassion and care. </w:t>
      </w:r>
    </w:p>
    <w:p w14:paraId="6CF8ACFD" w14:textId="77777777" w:rsidR="003D2F40" w:rsidRDefault="003D2F40">
      <w:pPr>
        <w:rPr>
          <w:rFonts w:ascii="Constantia" w:hAnsi="Constantia"/>
          <w:sz w:val="22"/>
          <w:szCs w:val="22"/>
        </w:rPr>
      </w:pPr>
    </w:p>
    <w:p w14:paraId="038D65FA" w14:textId="526EDA43" w:rsidR="003D2F40" w:rsidRDefault="003D2F40">
      <w:pPr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 xml:space="preserve">While Felicity has fostered individual mentoring relationships with numerous primary care </w:t>
      </w:r>
      <w:proofErr w:type="gramStart"/>
      <w:r>
        <w:rPr>
          <w:rFonts w:ascii="Constantia" w:hAnsi="Constantia"/>
          <w:sz w:val="22"/>
          <w:szCs w:val="22"/>
        </w:rPr>
        <w:t>researchers</w:t>
      </w:r>
      <w:proofErr w:type="gramEnd"/>
      <w:r>
        <w:rPr>
          <w:rFonts w:ascii="Constantia" w:hAnsi="Constantia"/>
          <w:sz w:val="22"/>
          <w:szCs w:val="22"/>
        </w:rPr>
        <w:t xml:space="preserve"> she has also taken a strategic approach in mentoring by addressing</w:t>
      </w:r>
      <w:r w:rsidR="00040CCA">
        <w:rPr>
          <w:rFonts w:ascii="Constantia" w:hAnsi="Constantia"/>
          <w:sz w:val="22"/>
          <w:szCs w:val="22"/>
        </w:rPr>
        <w:t xml:space="preserve"> some of the barriers that early career researchers face. This has included writing research methods books to guide early career researchers</w:t>
      </w:r>
      <w:r w:rsidR="00A07EFD">
        <w:rPr>
          <w:rFonts w:ascii="Constantia" w:hAnsi="Constantia"/>
          <w:sz w:val="22"/>
          <w:szCs w:val="22"/>
        </w:rPr>
        <w:t>, being involved with WONCA and the International Primary Health Care Research Consortium</w:t>
      </w:r>
      <w:r w:rsidR="00040CCA">
        <w:rPr>
          <w:rFonts w:ascii="Constantia" w:hAnsi="Constantia"/>
          <w:sz w:val="22"/>
          <w:szCs w:val="22"/>
        </w:rPr>
        <w:t xml:space="preserve">. She established an academic journal, the Journal of Primary Health Care, with a purpose </w:t>
      </w:r>
      <w:r w:rsidR="00A07EFD">
        <w:rPr>
          <w:rFonts w:ascii="Constantia" w:hAnsi="Constantia"/>
          <w:sz w:val="22"/>
          <w:szCs w:val="22"/>
        </w:rPr>
        <w:t>of</w:t>
      </w:r>
      <w:r w:rsidR="00040CCA">
        <w:rPr>
          <w:rFonts w:ascii="Constantia" w:hAnsi="Constantia"/>
          <w:sz w:val="22"/>
          <w:szCs w:val="22"/>
        </w:rPr>
        <w:t xml:space="preserve"> encourag</w:t>
      </w:r>
      <w:r w:rsidR="00A07EFD">
        <w:rPr>
          <w:rFonts w:ascii="Constantia" w:hAnsi="Constantia"/>
          <w:sz w:val="22"/>
          <w:szCs w:val="22"/>
        </w:rPr>
        <w:t>ing</w:t>
      </w:r>
      <w:r w:rsidR="00040CCA">
        <w:rPr>
          <w:rFonts w:ascii="Constantia" w:hAnsi="Constantia"/>
          <w:sz w:val="22"/>
          <w:szCs w:val="22"/>
        </w:rPr>
        <w:t xml:space="preserve"> early career clinician researchers in New Zealand </w:t>
      </w:r>
      <w:r w:rsidR="00A07EFD">
        <w:rPr>
          <w:rFonts w:ascii="Constantia" w:hAnsi="Constantia"/>
          <w:sz w:val="22"/>
          <w:szCs w:val="22"/>
        </w:rPr>
        <w:t>and providing them</w:t>
      </w:r>
      <w:r w:rsidR="00040CCA">
        <w:rPr>
          <w:rFonts w:ascii="Constantia" w:hAnsi="Constantia"/>
          <w:sz w:val="22"/>
          <w:szCs w:val="22"/>
        </w:rPr>
        <w:t xml:space="preserve"> </w:t>
      </w:r>
      <w:r w:rsidR="00A07EFD">
        <w:rPr>
          <w:rFonts w:ascii="Constantia" w:hAnsi="Constantia"/>
          <w:sz w:val="22"/>
          <w:szCs w:val="22"/>
        </w:rPr>
        <w:t xml:space="preserve">with </w:t>
      </w:r>
      <w:r w:rsidR="00040CCA">
        <w:rPr>
          <w:rFonts w:ascii="Constantia" w:hAnsi="Constantia"/>
          <w:sz w:val="22"/>
          <w:szCs w:val="22"/>
        </w:rPr>
        <w:t xml:space="preserve">an opportunity to publish original research. As part of her role with the journal she created templates to help guide researchers with their writing and </w:t>
      </w:r>
      <w:r w:rsidR="00A07EFD">
        <w:rPr>
          <w:rFonts w:ascii="Constantia" w:hAnsi="Constantia"/>
          <w:sz w:val="22"/>
          <w:szCs w:val="22"/>
        </w:rPr>
        <w:t>gave</w:t>
      </w:r>
      <w:r w:rsidR="00040CCA">
        <w:rPr>
          <w:rFonts w:ascii="Constantia" w:hAnsi="Constantia"/>
          <w:sz w:val="22"/>
          <w:szCs w:val="22"/>
        </w:rPr>
        <w:t xml:space="preserve"> positive and constructive feedback.</w:t>
      </w:r>
      <w:r w:rsidR="00AE6B6A">
        <w:rPr>
          <w:rFonts w:ascii="Constantia" w:hAnsi="Constantia"/>
          <w:sz w:val="22"/>
          <w:szCs w:val="22"/>
        </w:rPr>
        <w:t xml:space="preserve"> </w:t>
      </w:r>
    </w:p>
    <w:p w14:paraId="61FE711E" w14:textId="77777777" w:rsidR="00040CCA" w:rsidRDefault="00040CCA">
      <w:pPr>
        <w:rPr>
          <w:rFonts w:ascii="Constantia" w:hAnsi="Constantia"/>
          <w:sz w:val="22"/>
          <w:szCs w:val="22"/>
        </w:rPr>
      </w:pPr>
    </w:p>
    <w:p w14:paraId="1F3AD87F" w14:textId="12BA5899" w:rsidR="00040CCA" w:rsidRDefault="00AE6B6A">
      <w:pPr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Felicity</w:t>
      </w:r>
      <w:r w:rsidRPr="00AE6B6A">
        <w:rPr>
          <w:rFonts w:ascii="Constantia" w:hAnsi="Constantia"/>
          <w:sz w:val="22"/>
          <w:szCs w:val="22"/>
        </w:rPr>
        <w:t xml:space="preserve"> </w:t>
      </w:r>
      <w:r>
        <w:rPr>
          <w:rFonts w:ascii="Constantia" w:hAnsi="Constantia"/>
          <w:sz w:val="22"/>
          <w:szCs w:val="22"/>
        </w:rPr>
        <w:t>was awarded</w:t>
      </w:r>
      <w:r w:rsidRPr="00AE6B6A">
        <w:rPr>
          <w:rFonts w:ascii="Constantia" w:hAnsi="Constantia"/>
          <w:sz w:val="22"/>
          <w:szCs w:val="22"/>
        </w:rPr>
        <w:t xml:space="preserve"> a Distinguished Fellow</w:t>
      </w:r>
      <w:r>
        <w:rPr>
          <w:rFonts w:ascii="Constantia" w:hAnsi="Constantia"/>
          <w:sz w:val="22"/>
          <w:szCs w:val="22"/>
        </w:rPr>
        <w:t xml:space="preserve"> of the </w:t>
      </w:r>
      <w:r w:rsidRPr="00AE6B6A">
        <w:rPr>
          <w:rFonts w:ascii="Constantia" w:hAnsi="Constantia"/>
          <w:sz w:val="22"/>
          <w:szCs w:val="22"/>
        </w:rPr>
        <w:t>Royal New Zealand College of General Practitioners in 2016</w:t>
      </w:r>
      <w:r w:rsidR="00A07EFD">
        <w:rPr>
          <w:rFonts w:ascii="Constantia" w:hAnsi="Constantia"/>
          <w:sz w:val="22"/>
          <w:szCs w:val="22"/>
        </w:rPr>
        <w:t xml:space="preserve"> (the supreme award by the College)</w:t>
      </w:r>
      <w:r w:rsidRPr="00AE6B6A">
        <w:rPr>
          <w:rFonts w:ascii="Constantia" w:hAnsi="Constantia"/>
          <w:sz w:val="22"/>
          <w:szCs w:val="22"/>
        </w:rPr>
        <w:t>. The award was made for her services to fostering and contributing to research and academic teaching in general practice</w:t>
      </w:r>
      <w:r>
        <w:rPr>
          <w:rFonts w:ascii="Constantia" w:hAnsi="Constantia"/>
          <w:sz w:val="22"/>
          <w:szCs w:val="22"/>
        </w:rPr>
        <w:t xml:space="preserve">. Her award </w:t>
      </w:r>
      <w:r>
        <w:rPr>
          <w:rFonts w:ascii="Constantia" w:hAnsi="Constantia"/>
          <w:sz w:val="22"/>
          <w:szCs w:val="22"/>
        </w:rPr>
        <w:lastRenderedPageBreak/>
        <w:t>ceremony citation stated that she “</w:t>
      </w:r>
      <w:r w:rsidRPr="00AE6B6A">
        <w:rPr>
          <w:rFonts w:ascii="Constantia" w:hAnsi="Constantia"/>
          <w:sz w:val="22"/>
          <w:szCs w:val="22"/>
        </w:rPr>
        <w:t xml:space="preserve">has inspired undergraduate general practice teaching, developed postgraduate primary health care programmes and </w:t>
      </w:r>
      <w:proofErr w:type="gramStart"/>
      <w:r w:rsidRPr="00AE6B6A">
        <w:rPr>
          <w:rFonts w:ascii="Constantia" w:hAnsi="Constantia"/>
          <w:sz w:val="22"/>
          <w:szCs w:val="22"/>
        </w:rPr>
        <w:t>remains</w:t>
      </w:r>
      <w:proofErr w:type="gramEnd"/>
      <w:r w:rsidRPr="00AE6B6A">
        <w:rPr>
          <w:rFonts w:ascii="Constantia" w:hAnsi="Constantia"/>
          <w:sz w:val="22"/>
          <w:szCs w:val="22"/>
        </w:rPr>
        <w:t xml:space="preserve"> a critic and conscience of primary health care.</w:t>
      </w:r>
      <w:r>
        <w:rPr>
          <w:rFonts w:ascii="Constantia" w:hAnsi="Constantia"/>
          <w:sz w:val="22"/>
          <w:szCs w:val="22"/>
        </w:rPr>
        <w:t>”</w:t>
      </w:r>
      <w:r w:rsidR="00A07EFD">
        <w:rPr>
          <w:rFonts w:ascii="Constantia" w:hAnsi="Constantia"/>
          <w:sz w:val="22"/>
          <w:szCs w:val="22"/>
        </w:rPr>
        <w:t xml:space="preserve"> </w:t>
      </w:r>
    </w:p>
    <w:p w14:paraId="49468525" w14:textId="77777777" w:rsidR="00AE6B6A" w:rsidRDefault="00AE6B6A">
      <w:pPr>
        <w:rPr>
          <w:rFonts w:ascii="Constantia" w:hAnsi="Constantia"/>
          <w:sz w:val="22"/>
          <w:szCs w:val="22"/>
        </w:rPr>
      </w:pPr>
    </w:p>
    <w:p w14:paraId="7F6D98A9" w14:textId="33C5FEAD" w:rsidR="00AE6B6A" w:rsidRDefault="00AE6B6A">
      <w:pPr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 xml:space="preserve">In nominating Felicity for this </w:t>
      </w:r>
      <w:proofErr w:type="gramStart"/>
      <w:r>
        <w:rPr>
          <w:rFonts w:ascii="Constantia" w:hAnsi="Constantia"/>
          <w:sz w:val="22"/>
          <w:szCs w:val="22"/>
        </w:rPr>
        <w:t>award</w:t>
      </w:r>
      <w:proofErr w:type="gramEnd"/>
      <w:r>
        <w:rPr>
          <w:rFonts w:ascii="Constantia" w:hAnsi="Constantia"/>
          <w:sz w:val="22"/>
          <w:szCs w:val="22"/>
        </w:rPr>
        <w:t xml:space="preserve"> I can confirm that she is a NAPCRG member, has not won the award previously and is over ten years into her academic career. It is my pleasure in nominating Felicity for the Distinguished Research Mentor Award</w:t>
      </w:r>
      <w:r w:rsidR="00A07EFD">
        <w:rPr>
          <w:rFonts w:ascii="Constantia" w:hAnsi="Constantia"/>
          <w:sz w:val="22"/>
          <w:szCs w:val="22"/>
        </w:rPr>
        <w:t>.</w:t>
      </w:r>
    </w:p>
    <w:p w14:paraId="16DA73A5" w14:textId="77777777" w:rsidR="00AE6B6A" w:rsidRDefault="00AE6B6A">
      <w:pPr>
        <w:rPr>
          <w:rFonts w:ascii="Constantia" w:hAnsi="Constantia"/>
          <w:sz w:val="22"/>
          <w:szCs w:val="22"/>
        </w:rPr>
      </w:pPr>
    </w:p>
    <w:p w14:paraId="0CE12C71" w14:textId="77777777" w:rsidR="00AE6B6A" w:rsidRDefault="00AE6B6A">
      <w:pPr>
        <w:rPr>
          <w:rFonts w:ascii="Constantia" w:hAnsi="Constantia"/>
          <w:sz w:val="22"/>
          <w:szCs w:val="22"/>
        </w:rPr>
      </w:pPr>
    </w:p>
    <w:p w14:paraId="08EDB615" w14:textId="7C1EEF7D" w:rsidR="00AE6B6A" w:rsidRDefault="00AE6B6A">
      <w:pPr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 xml:space="preserve">Kyle </w:t>
      </w:r>
      <w:proofErr w:type="spellStart"/>
      <w:r>
        <w:rPr>
          <w:rFonts w:ascii="Constantia" w:hAnsi="Constantia"/>
          <w:sz w:val="22"/>
          <w:szCs w:val="22"/>
        </w:rPr>
        <w:t>Eggleton</w:t>
      </w:r>
      <w:proofErr w:type="spellEnd"/>
      <w:r>
        <w:rPr>
          <w:rFonts w:ascii="Constantia" w:hAnsi="Constantia"/>
          <w:sz w:val="22"/>
          <w:szCs w:val="22"/>
        </w:rPr>
        <w:t xml:space="preserve"> MBChB </w:t>
      </w:r>
      <w:proofErr w:type="spellStart"/>
      <w:r>
        <w:rPr>
          <w:rFonts w:ascii="Constantia" w:hAnsi="Constantia"/>
          <w:sz w:val="22"/>
          <w:szCs w:val="22"/>
        </w:rPr>
        <w:t>MMedSci</w:t>
      </w:r>
      <w:proofErr w:type="spellEnd"/>
      <w:r>
        <w:rPr>
          <w:rFonts w:ascii="Constantia" w:hAnsi="Constantia"/>
          <w:sz w:val="22"/>
          <w:szCs w:val="22"/>
        </w:rPr>
        <w:t xml:space="preserve"> MPH PhD FRNZCGP(</w:t>
      </w:r>
      <w:proofErr w:type="spellStart"/>
      <w:r>
        <w:rPr>
          <w:rFonts w:ascii="Constantia" w:hAnsi="Constantia"/>
          <w:sz w:val="22"/>
          <w:szCs w:val="22"/>
        </w:rPr>
        <w:t>Dist</w:t>
      </w:r>
      <w:proofErr w:type="spellEnd"/>
      <w:r>
        <w:rPr>
          <w:rFonts w:ascii="Constantia" w:hAnsi="Constantia"/>
          <w:sz w:val="22"/>
          <w:szCs w:val="22"/>
        </w:rPr>
        <w:t>)</w:t>
      </w:r>
    </w:p>
    <w:p w14:paraId="60ED1BB7" w14:textId="32FA1048" w:rsidR="00AE6B6A" w:rsidRDefault="00AE6B6A">
      <w:pPr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 xml:space="preserve">Associate Dean (Rural) </w:t>
      </w:r>
    </w:p>
    <w:p w14:paraId="442D512F" w14:textId="5A5F431D" w:rsidR="00AE6B6A" w:rsidRDefault="00AE6B6A">
      <w:pPr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Director, Rural Health Unit</w:t>
      </w:r>
    </w:p>
    <w:p w14:paraId="479550AE" w14:textId="71B2EB42" w:rsidR="00AE6B6A" w:rsidRDefault="00AE6B6A">
      <w:pPr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Department of General Practice and Primary Health Care</w:t>
      </w:r>
    </w:p>
    <w:p w14:paraId="08AF1F0D" w14:textId="31BE649A" w:rsidR="00AE6B6A" w:rsidRDefault="00AE6B6A">
      <w:pPr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The University of Auckland</w:t>
      </w:r>
    </w:p>
    <w:p w14:paraId="0782A483" w14:textId="42E95DE0" w:rsidR="00AE6B6A" w:rsidRPr="00391908" w:rsidRDefault="00AE6B6A">
      <w:pPr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New Zealand</w:t>
      </w:r>
    </w:p>
    <w:sectPr w:rsidR="00AE6B6A" w:rsidRPr="00391908" w:rsidSect="002A6A0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908"/>
    <w:rsid w:val="00040CCA"/>
    <w:rsid w:val="000B1C35"/>
    <w:rsid w:val="002A6A07"/>
    <w:rsid w:val="002F4805"/>
    <w:rsid w:val="00391908"/>
    <w:rsid w:val="003D2F40"/>
    <w:rsid w:val="003F0FEA"/>
    <w:rsid w:val="005C4C70"/>
    <w:rsid w:val="007B12A4"/>
    <w:rsid w:val="007B75C3"/>
    <w:rsid w:val="00930116"/>
    <w:rsid w:val="009D32E9"/>
    <w:rsid w:val="00A07EFD"/>
    <w:rsid w:val="00A30E9C"/>
    <w:rsid w:val="00AE6B6A"/>
    <w:rsid w:val="00B5453B"/>
    <w:rsid w:val="00BE7C76"/>
    <w:rsid w:val="00DF5B12"/>
    <w:rsid w:val="00FF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37F8FA"/>
  <w15:chartTrackingRefBased/>
  <w15:docId w15:val="{089199B3-C28B-7442-9C46-0AF9E5004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19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19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19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19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19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190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190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190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190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190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190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1908"/>
    <w:rPr>
      <w:rFonts w:eastAsiaTheme="majorEastAsia" w:cstheme="majorBidi"/>
      <w:color w:val="0F4761" w:themeColor="accent1" w:themeShade="BF"/>
      <w:sz w:val="28"/>
      <w:szCs w:val="28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1908"/>
    <w:rPr>
      <w:rFonts w:eastAsiaTheme="majorEastAsia" w:cstheme="majorBidi"/>
      <w:i/>
      <w:iCs/>
      <w:color w:val="0F4761" w:themeColor="accent1" w:themeShade="BF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1908"/>
    <w:rPr>
      <w:rFonts w:eastAsiaTheme="majorEastAsia" w:cstheme="majorBidi"/>
      <w:color w:val="0F4761" w:themeColor="accent1" w:themeShade="BF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1908"/>
    <w:rPr>
      <w:rFonts w:eastAsiaTheme="majorEastAsia" w:cstheme="majorBidi"/>
      <w:i/>
      <w:iCs/>
      <w:color w:val="595959" w:themeColor="text1" w:themeTint="A6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1908"/>
    <w:rPr>
      <w:rFonts w:eastAsiaTheme="majorEastAsia" w:cstheme="majorBidi"/>
      <w:color w:val="595959" w:themeColor="text1" w:themeTint="A6"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1908"/>
    <w:rPr>
      <w:rFonts w:eastAsiaTheme="majorEastAsia" w:cstheme="majorBidi"/>
      <w:i/>
      <w:iCs/>
      <w:color w:val="272727" w:themeColor="text1" w:themeTint="D8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1908"/>
    <w:rPr>
      <w:rFonts w:eastAsiaTheme="majorEastAsia" w:cstheme="majorBidi"/>
      <w:color w:val="272727" w:themeColor="text1" w:themeTint="D8"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003919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1908"/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190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1908"/>
    <w:rPr>
      <w:rFonts w:eastAsiaTheme="majorEastAsia" w:cstheme="majorBidi"/>
      <w:color w:val="595959" w:themeColor="text1" w:themeTint="A6"/>
      <w:spacing w:val="15"/>
      <w:sz w:val="28"/>
      <w:szCs w:val="28"/>
      <w:lang w:val="en-AU"/>
    </w:rPr>
  </w:style>
  <w:style w:type="paragraph" w:styleId="Quote">
    <w:name w:val="Quote"/>
    <w:basedOn w:val="Normal"/>
    <w:next w:val="Normal"/>
    <w:link w:val="QuoteChar"/>
    <w:uiPriority w:val="29"/>
    <w:qFormat/>
    <w:rsid w:val="003919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1908"/>
    <w:rPr>
      <w:i/>
      <w:iCs/>
      <w:color w:val="404040" w:themeColor="text1" w:themeTint="BF"/>
      <w:lang w:val="en-AU"/>
    </w:rPr>
  </w:style>
  <w:style w:type="paragraph" w:styleId="ListParagraph">
    <w:name w:val="List Paragraph"/>
    <w:basedOn w:val="Normal"/>
    <w:uiPriority w:val="34"/>
    <w:qFormat/>
    <w:rsid w:val="003919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19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19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1908"/>
    <w:rPr>
      <w:i/>
      <w:iCs/>
      <w:color w:val="0F4761" w:themeColor="accent1" w:themeShade="BF"/>
      <w:lang w:val="en-AU"/>
    </w:rPr>
  </w:style>
  <w:style w:type="character" w:styleId="IntenseReference">
    <w:name w:val="Intense Reference"/>
    <w:basedOn w:val="DefaultParagraphFont"/>
    <w:uiPriority w:val="32"/>
    <w:qFormat/>
    <w:rsid w:val="003919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Eggleton</dc:creator>
  <cp:keywords/>
  <dc:description/>
  <cp:lastModifiedBy>Kyle Eggleton</cp:lastModifiedBy>
  <cp:revision>1</cp:revision>
  <dcterms:created xsi:type="dcterms:W3CDTF">2024-03-13T00:25:00Z</dcterms:created>
  <dcterms:modified xsi:type="dcterms:W3CDTF">2024-03-13T03:24:00Z</dcterms:modified>
</cp:coreProperties>
</file>